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A630A" w14:textId="77777777" w:rsidR="00F816D5" w:rsidRPr="00F816D5" w:rsidRDefault="00F816D5" w:rsidP="00F816D5">
      <w:pPr>
        <w:pStyle w:val="NormaleWeb"/>
        <w:jc w:val="both"/>
        <w:rPr>
          <w:sz w:val="40"/>
          <w:szCs w:val="40"/>
        </w:rPr>
      </w:pPr>
      <w:r w:rsidRPr="00F816D5">
        <w:rPr>
          <w:sz w:val="40"/>
          <w:szCs w:val="40"/>
        </w:rPr>
        <w:t xml:space="preserve">Si avvisa che a decorrere </w:t>
      </w:r>
      <w:r w:rsidRPr="00F816D5">
        <w:rPr>
          <w:rStyle w:val="Enfasigrassetto"/>
          <w:rFonts w:eastAsiaTheme="majorEastAsia"/>
          <w:sz w:val="40"/>
          <w:szCs w:val="40"/>
        </w:rPr>
        <w:t>dal 3 AGOSTO 2026</w:t>
      </w:r>
      <w:r w:rsidRPr="00F816D5">
        <w:rPr>
          <w:sz w:val="40"/>
          <w:szCs w:val="40"/>
        </w:rPr>
        <w:t xml:space="preserve"> le carte d’identità cartacee, comprese quelle con scadenza superiore a tale data, non saranno più valide.</w:t>
      </w:r>
    </w:p>
    <w:p w14:paraId="5F3648D4" w14:textId="77777777" w:rsidR="00F816D5" w:rsidRPr="00F816D5" w:rsidRDefault="00F816D5" w:rsidP="00F816D5">
      <w:pPr>
        <w:pStyle w:val="NormaleWeb"/>
        <w:jc w:val="both"/>
        <w:rPr>
          <w:sz w:val="40"/>
          <w:szCs w:val="40"/>
        </w:rPr>
      </w:pPr>
      <w:r w:rsidRPr="00F816D5">
        <w:rPr>
          <w:sz w:val="40"/>
          <w:szCs w:val="40"/>
        </w:rPr>
        <w:t>Si invita pertanto, chi fosse ancora in possesso di tale documento, di recarsi presso gli uffici comunali per richiedere la nuova carta d’identità elettronica (CIE).</w:t>
      </w:r>
    </w:p>
    <w:p w14:paraId="4094D0D2" w14:textId="77777777" w:rsidR="00F816D5" w:rsidRPr="00F816D5" w:rsidRDefault="00F816D5" w:rsidP="00F816D5">
      <w:pPr>
        <w:pStyle w:val="NormaleWeb"/>
        <w:jc w:val="both"/>
        <w:rPr>
          <w:sz w:val="40"/>
          <w:szCs w:val="40"/>
        </w:rPr>
      </w:pPr>
      <w:r w:rsidRPr="00F816D5">
        <w:rPr>
          <w:sz w:val="40"/>
          <w:szCs w:val="40"/>
        </w:rPr>
        <w:t>Per richiedere la nuova CIE è necessario presentarsi presso l’ufficio comunale muniti di fototessera o foto su supporto digitale (definizione immagine almeno 400dpi, dimensione file massimo 500kb, formato del file: jpg) e del documento da sostituire.</w:t>
      </w:r>
    </w:p>
    <w:p w14:paraId="281BE008" w14:textId="15C0D0D9" w:rsidR="00F816D5" w:rsidRPr="00F816D5" w:rsidRDefault="00F816D5" w:rsidP="00F816D5">
      <w:pPr>
        <w:pStyle w:val="NormaleWeb"/>
        <w:jc w:val="both"/>
        <w:rPr>
          <w:sz w:val="40"/>
          <w:szCs w:val="40"/>
        </w:rPr>
      </w:pPr>
      <w:r w:rsidRPr="00F816D5">
        <w:rPr>
          <w:sz w:val="40"/>
          <w:szCs w:val="40"/>
        </w:rPr>
        <w:t>Il costo del nuovo documento è di 22,</w:t>
      </w:r>
      <w:r w:rsidRPr="00F816D5">
        <w:rPr>
          <w:sz w:val="40"/>
          <w:szCs w:val="40"/>
        </w:rPr>
        <w:t>00</w:t>
      </w:r>
      <w:r w:rsidRPr="00F816D5">
        <w:rPr>
          <w:sz w:val="40"/>
          <w:szCs w:val="40"/>
        </w:rPr>
        <w:t>€.</w:t>
      </w:r>
    </w:p>
    <w:p w14:paraId="506E6148" w14:textId="77777777" w:rsidR="00F816D5" w:rsidRPr="00F816D5" w:rsidRDefault="00F816D5" w:rsidP="00F816D5">
      <w:pPr>
        <w:pStyle w:val="NormaleWeb"/>
        <w:jc w:val="both"/>
        <w:rPr>
          <w:sz w:val="40"/>
          <w:szCs w:val="40"/>
        </w:rPr>
      </w:pPr>
      <w:r w:rsidRPr="00F816D5">
        <w:rPr>
          <w:sz w:val="40"/>
          <w:szCs w:val="40"/>
        </w:rPr>
        <w:t>I cittadini AIRE dovranno necessariamente rivolgersi al Consolato di competenza.</w:t>
      </w:r>
    </w:p>
    <w:p w14:paraId="4DA6E3F1" w14:textId="77777777" w:rsidR="00F816D5" w:rsidRPr="00F816D5" w:rsidRDefault="00F816D5" w:rsidP="00F816D5">
      <w:pPr>
        <w:rPr>
          <w:sz w:val="40"/>
          <w:szCs w:val="40"/>
        </w:rPr>
      </w:pPr>
    </w:p>
    <w:sectPr w:rsidR="00F816D5" w:rsidRPr="00F816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D5"/>
    <w:rsid w:val="003825DA"/>
    <w:rsid w:val="00F8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FB9E1"/>
  <w15:chartTrackingRefBased/>
  <w15:docId w15:val="{70BF4D6C-5BDD-40D2-A824-D38E9FE9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816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816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816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816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16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816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16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16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816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816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816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816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816D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16D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816D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16D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16D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816D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816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816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816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816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816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816D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816D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816D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816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816D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816D5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F81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F816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Fronti</dc:creator>
  <cp:keywords/>
  <dc:description/>
  <cp:lastModifiedBy>Walter Fronti</cp:lastModifiedBy>
  <cp:revision>1</cp:revision>
  <dcterms:created xsi:type="dcterms:W3CDTF">2026-01-12T11:47:00Z</dcterms:created>
  <dcterms:modified xsi:type="dcterms:W3CDTF">2026-01-12T11:47:00Z</dcterms:modified>
</cp:coreProperties>
</file>